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C3FB" w14:textId="5B196D71" w:rsidR="00BD4441" w:rsidRDefault="00BD4441" w:rsidP="005C58FF">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382FEC93" w14:textId="516EFFA5" w:rsidR="00F2325D" w:rsidRDefault="00975949" w:rsidP="00507B94">
      <w:pPr>
        <w:rPr>
          <w:rFonts w:asciiTheme="minorHAnsi" w:eastAsiaTheme="minorHAnsi" w:hAnsiTheme="minorHAnsi" w:cstheme="minorHAnsi"/>
          <w:sz w:val="28"/>
          <w:szCs w:val="28"/>
        </w:rPr>
      </w:pPr>
      <w:r>
        <w:rPr>
          <w:rFonts w:asciiTheme="minorHAnsi" w:eastAsiaTheme="minorHAnsi" w:hAnsiTheme="minorHAnsi" w:cstheme="minorBidi"/>
          <w:b/>
          <w:sz w:val="28"/>
          <w:szCs w:val="28"/>
        </w:rPr>
        <w:t xml:space="preserve">      Stammgruppe 2:</w:t>
      </w:r>
      <w:bookmarkStart w:id="1" w:name="_GoBack"/>
      <w:bookmarkEnd w:id="1"/>
      <w:r w:rsidR="00507B94">
        <w:rPr>
          <w:rFonts w:asciiTheme="minorHAnsi" w:eastAsiaTheme="minorHAnsi" w:hAnsiTheme="minorHAnsi" w:cstheme="minorBidi"/>
          <w:b/>
          <w:sz w:val="28"/>
          <w:szCs w:val="28"/>
        </w:rPr>
        <w:t xml:space="preserve">     </w:t>
      </w:r>
    </w:p>
    <w:p w14:paraId="385192D8" w14:textId="32D47D93" w:rsidR="000E6693" w:rsidRPr="000E6693" w:rsidRDefault="000E6693" w:rsidP="000E6693">
      <w:pPr>
        <w:spacing w:after="0" w:line="240" w:lineRule="auto"/>
        <w:ind w:firstLine="360"/>
        <w:rPr>
          <w:sz w:val="28"/>
          <w:szCs w:val="28"/>
        </w:rPr>
      </w:pPr>
      <w:r w:rsidRPr="000E6693">
        <w:rPr>
          <w:sz w:val="28"/>
          <w:szCs w:val="28"/>
        </w:rPr>
        <w:t>Sie haben schon Informationen zu diesem Bibeltext erhalten (</w:t>
      </w:r>
      <w:r w:rsidRPr="000E6693">
        <w:rPr>
          <w:b/>
          <w:sz w:val="28"/>
          <w:szCs w:val="28"/>
        </w:rPr>
        <w:t>M</w:t>
      </w:r>
      <w:r w:rsidR="00640B51">
        <w:rPr>
          <w:b/>
          <w:sz w:val="28"/>
          <w:szCs w:val="28"/>
        </w:rPr>
        <w:t>1</w:t>
      </w:r>
      <w:r w:rsidRPr="000E6693">
        <w:rPr>
          <w:sz w:val="28"/>
          <w:szCs w:val="28"/>
        </w:rPr>
        <w:t xml:space="preserve">) und den </w:t>
      </w:r>
      <w:r w:rsidR="00D22010">
        <w:rPr>
          <w:sz w:val="28"/>
          <w:szCs w:val="28"/>
        </w:rPr>
        <w:t>genannten</w:t>
      </w:r>
    </w:p>
    <w:p w14:paraId="2C7B2A8F" w14:textId="77777777" w:rsidR="000E6693" w:rsidRPr="000E6693" w:rsidRDefault="000E6693" w:rsidP="000E6693">
      <w:pPr>
        <w:spacing w:after="0" w:line="240" w:lineRule="auto"/>
        <w:ind w:firstLine="360"/>
        <w:rPr>
          <w:sz w:val="28"/>
          <w:szCs w:val="28"/>
        </w:rPr>
      </w:pPr>
      <w:r w:rsidRPr="000E6693">
        <w:rPr>
          <w:sz w:val="28"/>
          <w:szCs w:val="28"/>
        </w:rPr>
        <w:t xml:space="preserve">Begründungen für die Einhaltung des Sabbats als Ruhetag eine Überschrift gegeben.       </w:t>
      </w:r>
    </w:p>
    <w:p w14:paraId="0C1C6B5F" w14:textId="77777777" w:rsidR="000E6693" w:rsidRPr="000E6693" w:rsidRDefault="000E6693" w:rsidP="000E6693">
      <w:pPr>
        <w:spacing w:after="0" w:line="240" w:lineRule="auto"/>
        <w:ind w:firstLine="360"/>
        <w:rPr>
          <w:bCs/>
          <w:sz w:val="28"/>
          <w:szCs w:val="28"/>
        </w:rPr>
      </w:pPr>
    </w:p>
    <w:p w14:paraId="0150B870" w14:textId="77777777" w:rsidR="00640B51" w:rsidRPr="00640B51" w:rsidRDefault="00640B51" w:rsidP="00640B51">
      <w:pPr>
        <w:pStyle w:val="Listenabsatz"/>
        <w:numPr>
          <w:ilvl w:val="0"/>
          <w:numId w:val="3"/>
        </w:numPr>
        <w:rPr>
          <w:rFonts w:cs="Calibri"/>
          <w:sz w:val="28"/>
          <w:szCs w:val="28"/>
        </w:rPr>
      </w:pPr>
      <w:r w:rsidRPr="00640B51">
        <w:rPr>
          <w:rFonts w:cs="Calibri"/>
          <w:sz w:val="28"/>
          <w:szCs w:val="28"/>
        </w:rPr>
        <w:t xml:space="preserve">Vergleichen Sie Ihre Ideen und einigen Sie sich auf eine gemeinsame Überschrift. Tragen Sie diese in die zweite Spalte der Tabelle </w:t>
      </w:r>
      <w:r w:rsidRPr="00640B51">
        <w:rPr>
          <w:rFonts w:cs="Calibri"/>
          <w:b/>
          <w:bCs/>
          <w:sz w:val="28"/>
          <w:szCs w:val="28"/>
        </w:rPr>
        <w:t>(M5)</w:t>
      </w:r>
      <w:r w:rsidRPr="00640B51">
        <w:rPr>
          <w:rFonts w:cs="Calibri"/>
          <w:sz w:val="28"/>
          <w:szCs w:val="28"/>
        </w:rPr>
        <w:t xml:space="preserve"> ein. </w:t>
      </w:r>
    </w:p>
    <w:p w14:paraId="2CD88A39" w14:textId="53F3AEBC"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 xml:space="preserve">Überlegen Sie, wie die </w:t>
      </w:r>
      <w:r w:rsidR="0004384D">
        <w:rPr>
          <w:rFonts w:cs="Calibri"/>
          <w:sz w:val="28"/>
          <w:szCs w:val="28"/>
        </w:rPr>
        <w:t>in I</w:t>
      </w:r>
      <w:r w:rsidRPr="000E6693">
        <w:rPr>
          <w:rFonts w:cs="Calibri"/>
          <w:sz w:val="28"/>
          <w:szCs w:val="28"/>
        </w:rPr>
        <w:t>hrem Bibeltext hervorgehobene Bedeutung des arbeitsfreien Ruhetages in die heutige Zeit übertragen werden kann. Finden Sie zwei bis drei Beispiele und tragen Sie diese unter Ihrer Überschrift in die Tabelle ein.</w:t>
      </w:r>
    </w:p>
    <w:p w14:paraId="0A3B82CE" w14:textId="77777777" w:rsidR="000E6693" w:rsidRPr="000E6693" w:rsidRDefault="000E6693" w:rsidP="000E6693">
      <w:pPr>
        <w:spacing w:after="0" w:line="240" w:lineRule="auto"/>
        <w:ind w:left="720"/>
        <w:contextualSpacing/>
        <w:jc w:val="both"/>
        <w:rPr>
          <w:rFonts w:cs="Calibri"/>
          <w:sz w:val="28"/>
          <w:szCs w:val="28"/>
        </w:rPr>
      </w:pPr>
    </w:p>
    <w:p w14:paraId="2815C100" w14:textId="7EB074AD"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Diskutieren Sie die Aussage: „Nicht wir halten den Sonntag, der Sonntag hält uns</w:t>
      </w:r>
      <w:r w:rsidR="004675C8">
        <w:rPr>
          <w:rFonts w:cs="Calibri"/>
          <w:sz w:val="28"/>
          <w:szCs w:val="28"/>
        </w:rPr>
        <w:t>.</w:t>
      </w:r>
      <w:r w:rsidRPr="000E6693">
        <w:rPr>
          <w:rFonts w:cs="Calibri"/>
          <w:sz w:val="28"/>
          <w:szCs w:val="28"/>
        </w:rPr>
        <w:t>“</w:t>
      </w:r>
    </w:p>
    <w:p w14:paraId="6599DE43" w14:textId="77777777" w:rsidR="000E6693" w:rsidRPr="000E6693" w:rsidRDefault="000E6693" w:rsidP="000E6693">
      <w:pPr>
        <w:spacing w:after="0" w:line="240" w:lineRule="auto"/>
        <w:ind w:left="720"/>
        <w:contextualSpacing/>
        <w:jc w:val="both"/>
        <w:rPr>
          <w:rFonts w:cs="Calibri"/>
          <w:sz w:val="28"/>
          <w:szCs w:val="28"/>
        </w:rPr>
      </w:pPr>
      <w:r w:rsidRPr="000E6693">
        <w:rPr>
          <w:rFonts w:cs="Calibri"/>
          <w:sz w:val="28"/>
          <w:szCs w:val="28"/>
        </w:rPr>
        <w:t>Notieren Sie Ihre Gedanken in Stichworten:</w:t>
      </w:r>
    </w:p>
    <w:p w14:paraId="5AF09232" w14:textId="77777777" w:rsidR="000E6693" w:rsidRPr="000E6693" w:rsidRDefault="000E6693" w:rsidP="000E6693">
      <w:pPr>
        <w:spacing w:after="0" w:line="240" w:lineRule="auto"/>
        <w:ind w:left="720"/>
        <w:contextualSpacing/>
        <w:jc w:val="both"/>
        <w:rPr>
          <w:rFonts w:cs="Calibri"/>
          <w:sz w:val="28"/>
          <w:szCs w:val="28"/>
        </w:rPr>
      </w:pPr>
    </w:p>
    <w:p w14:paraId="5A256A8B" w14:textId="77777777" w:rsidR="000E6693" w:rsidRPr="000E6693" w:rsidRDefault="000E6693" w:rsidP="000E6693">
      <w:pPr>
        <w:spacing w:after="0" w:line="240" w:lineRule="auto"/>
        <w:ind w:left="720"/>
        <w:contextualSpacing/>
        <w:jc w:val="both"/>
        <w:rPr>
          <w:rFonts w:cs="Calibri"/>
          <w:sz w:val="28"/>
          <w:szCs w:val="28"/>
        </w:rPr>
      </w:pPr>
    </w:p>
    <w:p w14:paraId="6875434A" w14:textId="77777777" w:rsidR="000E6693" w:rsidRPr="000E6693" w:rsidRDefault="000E6693" w:rsidP="000E6693">
      <w:pPr>
        <w:pBdr>
          <w:bottom w:val="single" w:sz="12" w:space="1" w:color="auto"/>
        </w:pBdr>
        <w:spacing w:after="0" w:line="240" w:lineRule="auto"/>
        <w:ind w:left="720"/>
        <w:contextualSpacing/>
        <w:jc w:val="both"/>
        <w:rPr>
          <w:rFonts w:cs="Calibri"/>
          <w:sz w:val="28"/>
          <w:szCs w:val="28"/>
        </w:rPr>
      </w:pPr>
    </w:p>
    <w:p w14:paraId="75A36431" w14:textId="77777777" w:rsidR="000E6693" w:rsidRPr="000E6693" w:rsidRDefault="000E6693" w:rsidP="000E6693">
      <w:pPr>
        <w:spacing w:after="0" w:line="240" w:lineRule="auto"/>
        <w:ind w:left="720"/>
        <w:contextualSpacing/>
        <w:jc w:val="both"/>
        <w:rPr>
          <w:rFonts w:cs="Calibri"/>
          <w:sz w:val="28"/>
          <w:szCs w:val="28"/>
        </w:rPr>
      </w:pPr>
    </w:p>
    <w:p w14:paraId="1847A4BD" w14:textId="77777777" w:rsidR="000E6693" w:rsidRPr="000E6693" w:rsidRDefault="000E6693" w:rsidP="000E6693">
      <w:pPr>
        <w:spacing w:after="0" w:line="240" w:lineRule="auto"/>
        <w:ind w:left="720"/>
        <w:contextualSpacing/>
        <w:jc w:val="both"/>
        <w:rPr>
          <w:rFonts w:cs="Calibri"/>
          <w:sz w:val="28"/>
          <w:szCs w:val="28"/>
        </w:rPr>
      </w:pPr>
    </w:p>
    <w:p w14:paraId="0F87A0BC"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p w14:paraId="612DF701"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bookmarkEnd w:id="0"/>
    <w:p w14:paraId="423742BE" w14:textId="77777777" w:rsidR="000E6693" w:rsidRDefault="000E6693" w:rsidP="00F2325D">
      <w:pPr>
        <w:spacing w:after="0" w:line="240" w:lineRule="auto"/>
        <w:ind w:firstLine="360"/>
        <w:rPr>
          <w:rFonts w:asciiTheme="minorHAnsi" w:eastAsiaTheme="minorHAnsi" w:hAnsiTheme="minorHAnsi" w:cstheme="minorBidi"/>
          <w:b/>
          <w:sz w:val="28"/>
          <w:szCs w:val="28"/>
        </w:rPr>
      </w:pPr>
    </w:p>
    <w:sectPr w:rsidR="000E6693"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95331" w14:textId="77777777" w:rsidR="00064822" w:rsidRDefault="00064822" w:rsidP="004D3648">
      <w:pPr>
        <w:spacing w:after="0" w:line="240" w:lineRule="auto"/>
      </w:pPr>
      <w:r>
        <w:separator/>
      </w:r>
    </w:p>
  </w:endnote>
  <w:endnote w:type="continuationSeparator" w:id="0">
    <w:p w14:paraId="133C18DB" w14:textId="77777777" w:rsidR="00064822" w:rsidRDefault="00064822"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A559" w14:textId="77777777" w:rsidR="00064822" w:rsidRDefault="00064822" w:rsidP="004D3648">
      <w:pPr>
        <w:spacing w:after="0" w:line="240" w:lineRule="auto"/>
      </w:pPr>
      <w:r>
        <w:separator/>
      </w:r>
    </w:p>
  </w:footnote>
  <w:footnote w:type="continuationSeparator" w:id="0">
    <w:p w14:paraId="29FDD894" w14:textId="77777777" w:rsidR="00064822" w:rsidRDefault="00064822"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3C1ED4D9" w:rsidR="004D3648" w:rsidRPr="00614AF4" w:rsidRDefault="00507B94" w:rsidP="00C9232A">
    <w:pPr>
      <w:pStyle w:val="Kopfzeile"/>
      <w:jc w:val="right"/>
      <w:rPr>
        <w:rFonts w:ascii="Tahoma" w:hAnsi="Tahoma" w:cs="Tahoma"/>
        <w:b/>
        <w:bCs/>
        <w:sz w:val="24"/>
        <w:szCs w:val="24"/>
      </w:rPr>
    </w:pPr>
    <w:r>
      <w:rPr>
        <w:rFonts w:ascii="Tahoma" w:hAnsi="Tahoma" w:cs="Tahoma"/>
        <w:b/>
        <w:bCs/>
        <w:sz w:val="24"/>
        <w:szCs w:val="24"/>
      </w:rPr>
      <w:t>M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02567F"/>
    <w:multiLevelType w:val="hybridMultilevel"/>
    <w:tmpl w:val="0C2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384D"/>
    <w:rsid w:val="00064822"/>
    <w:rsid w:val="000670FE"/>
    <w:rsid w:val="00084A91"/>
    <w:rsid w:val="00097FAB"/>
    <w:rsid w:val="000E6693"/>
    <w:rsid w:val="0019591F"/>
    <w:rsid w:val="001D31E3"/>
    <w:rsid w:val="00202724"/>
    <w:rsid w:val="002744E7"/>
    <w:rsid w:val="002D44FB"/>
    <w:rsid w:val="003A4010"/>
    <w:rsid w:val="003E299D"/>
    <w:rsid w:val="00420CF2"/>
    <w:rsid w:val="004675C8"/>
    <w:rsid w:val="00474A89"/>
    <w:rsid w:val="004D3648"/>
    <w:rsid w:val="004E3DCD"/>
    <w:rsid w:val="00507B94"/>
    <w:rsid w:val="005A530F"/>
    <w:rsid w:val="005B1357"/>
    <w:rsid w:val="005C58FF"/>
    <w:rsid w:val="00614AF4"/>
    <w:rsid w:val="00640B51"/>
    <w:rsid w:val="00641B79"/>
    <w:rsid w:val="007B3C03"/>
    <w:rsid w:val="008045DE"/>
    <w:rsid w:val="00840904"/>
    <w:rsid w:val="0085222C"/>
    <w:rsid w:val="00872EE0"/>
    <w:rsid w:val="008A4DC4"/>
    <w:rsid w:val="00943D98"/>
    <w:rsid w:val="00975949"/>
    <w:rsid w:val="00993BFF"/>
    <w:rsid w:val="009D3D67"/>
    <w:rsid w:val="00A52869"/>
    <w:rsid w:val="00A73301"/>
    <w:rsid w:val="00AF3324"/>
    <w:rsid w:val="00B71815"/>
    <w:rsid w:val="00B81E2C"/>
    <w:rsid w:val="00B82C95"/>
    <w:rsid w:val="00B96387"/>
    <w:rsid w:val="00BD0340"/>
    <w:rsid w:val="00BD08DB"/>
    <w:rsid w:val="00BD4441"/>
    <w:rsid w:val="00BE7BFB"/>
    <w:rsid w:val="00BF6514"/>
    <w:rsid w:val="00C04432"/>
    <w:rsid w:val="00C35834"/>
    <w:rsid w:val="00C4458A"/>
    <w:rsid w:val="00C9232A"/>
    <w:rsid w:val="00CA3E23"/>
    <w:rsid w:val="00CB1350"/>
    <w:rsid w:val="00CD5DBA"/>
    <w:rsid w:val="00D22010"/>
    <w:rsid w:val="00D8602B"/>
    <w:rsid w:val="00DB4B55"/>
    <w:rsid w:val="00E61305"/>
    <w:rsid w:val="00F22EA0"/>
    <w:rsid w:val="00F2325D"/>
    <w:rsid w:val="00F37B4E"/>
    <w:rsid w:val="00F52C75"/>
    <w:rsid w:val="00F6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89911BCD</Template>
  <TotalTime>0</TotalTime>
  <Pages>1</Pages>
  <Words>99</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Hahn, Heide</cp:lastModifiedBy>
  <cp:revision>2</cp:revision>
  <dcterms:created xsi:type="dcterms:W3CDTF">2022-02-19T15:49:00Z</dcterms:created>
  <dcterms:modified xsi:type="dcterms:W3CDTF">2022-02-19T15:49:00Z</dcterms:modified>
</cp:coreProperties>
</file>