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4C3FB" w14:textId="45F4CDAC" w:rsidR="00BD4441" w:rsidRDefault="00BD4441" w:rsidP="00E07F1C">
      <w:pPr>
        <w:rPr>
          <w:rFonts w:asciiTheme="minorHAnsi" w:eastAsiaTheme="minorHAnsi" w:hAnsiTheme="minorHAnsi" w:cstheme="minorBidi"/>
          <w:b/>
          <w:sz w:val="28"/>
          <w:szCs w:val="28"/>
        </w:rPr>
      </w:pPr>
      <w:r>
        <w:rPr>
          <w:noProof/>
          <w:lang w:eastAsia="de-DE"/>
        </w:rPr>
        <mc:AlternateContent>
          <mc:Choice Requires="wps">
            <w:drawing>
              <wp:anchor distT="0" distB="0" distL="114300" distR="114300" simplePos="0" relativeHeight="251665408" behindDoc="0" locked="0" layoutInCell="1" allowOverlap="1" wp14:anchorId="2A092842" wp14:editId="12825F7F">
                <wp:simplePos x="0" y="0"/>
                <wp:positionH relativeFrom="margin">
                  <wp:posOffset>685800</wp:posOffset>
                </wp:positionH>
                <wp:positionV relativeFrom="paragraph">
                  <wp:posOffset>1044575</wp:posOffset>
                </wp:positionV>
                <wp:extent cx="5400675" cy="2400300"/>
                <wp:effectExtent l="0" t="0" r="9525" b="0"/>
                <wp:wrapNone/>
                <wp:docPr id="3" name="Textfeld 3"/>
                <wp:cNvGraphicFramePr/>
                <a:graphic xmlns:a="http://schemas.openxmlformats.org/drawingml/2006/main">
                  <a:graphicData uri="http://schemas.microsoft.com/office/word/2010/wordprocessingShape">
                    <wps:wsp>
                      <wps:cNvSpPr txBox="1"/>
                      <wps:spPr>
                        <a:xfrm>
                          <a:off x="0" y="0"/>
                          <a:ext cx="5400675" cy="2400300"/>
                        </a:xfrm>
                        <a:prstGeom prst="rect">
                          <a:avLst/>
                        </a:prstGeom>
                        <a:solidFill>
                          <a:schemeClr val="lt1"/>
                        </a:solidFill>
                        <a:ln w="6350">
                          <a:noFill/>
                        </a:ln>
                      </wps:spPr>
                      <wps:txbx>
                        <w:txbxContent>
                          <w:p w14:paraId="2DF75F31" w14:textId="77777777" w:rsidR="002E0A7E" w:rsidRDefault="002E0A7E" w:rsidP="002E0A7E">
                            <w:pPr>
                              <w:spacing w:after="0" w:line="240" w:lineRule="auto"/>
                              <w:jc w:val="center"/>
                              <w:rPr>
                                <w:rFonts w:asciiTheme="minorHAnsi" w:eastAsiaTheme="minorHAnsi" w:hAnsiTheme="minorHAnsi" w:cstheme="minorHAnsi"/>
                                <w:b/>
                                <w:sz w:val="28"/>
                                <w:szCs w:val="28"/>
                              </w:rPr>
                            </w:pPr>
                          </w:p>
                          <w:p w14:paraId="060B9C38" w14:textId="77777777" w:rsidR="002E0A7E" w:rsidRDefault="002E0A7E" w:rsidP="002E0A7E">
                            <w:pPr>
                              <w:spacing w:after="0" w:line="240" w:lineRule="auto"/>
                              <w:jc w:val="center"/>
                              <w:rPr>
                                <w:rFonts w:asciiTheme="minorHAnsi" w:eastAsiaTheme="minorHAnsi" w:hAnsiTheme="minorHAnsi" w:cstheme="minorHAnsi"/>
                                <w:b/>
                                <w:sz w:val="28"/>
                                <w:szCs w:val="28"/>
                              </w:rPr>
                            </w:pPr>
                          </w:p>
                          <w:p w14:paraId="5A484234" w14:textId="77777777" w:rsidR="002E0A7E" w:rsidRDefault="001D6782" w:rsidP="002E0A7E">
                            <w:pPr>
                              <w:spacing w:after="0" w:line="240" w:lineRule="auto"/>
                              <w:jc w:val="center"/>
                              <w:rPr>
                                <w:rFonts w:asciiTheme="minorHAnsi" w:eastAsiaTheme="minorHAnsi" w:hAnsiTheme="minorHAnsi" w:cstheme="minorHAnsi"/>
                                <w:b/>
                                <w:sz w:val="28"/>
                                <w:szCs w:val="28"/>
                              </w:rPr>
                            </w:pPr>
                            <w:r w:rsidRPr="002E0A7E">
                              <w:rPr>
                                <w:rFonts w:asciiTheme="minorHAnsi" w:eastAsiaTheme="minorHAnsi" w:hAnsiTheme="minorHAnsi" w:cstheme="minorHAnsi"/>
                                <w:b/>
                                <w:sz w:val="28"/>
                                <w:szCs w:val="28"/>
                              </w:rPr>
                              <w:t xml:space="preserve">An einem Sabbat ging Jesus durch die Felder. Unterwegs rissen </w:t>
                            </w:r>
                          </w:p>
                          <w:p w14:paraId="122F4129" w14:textId="21209C42" w:rsidR="001D6782" w:rsidRPr="002E0A7E" w:rsidRDefault="001D6782" w:rsidP="002E0A7E">
                            <w:pPr>
                              <w:spacing w:after="0" w:line="240" w:lineRule="auto"/>
                              <w:jc w:val="center"/>
                              <w:rPr>
                                <w:rFonts w:asciiTheme="minorHAnsi" w:eastAsiaTheme="minorHAnsi" w:hAnsiTheme="minorHAnsi" w:cstheme="minorHAnsi"/>
                                <w:b/>
                                <w:sz w:val="28"/>
                                <w:szCs w:val="28"/>
                              </w:rPr>
                            </w:pPr>
                            <w:r w:rsidRPr="002E0A7E">
                              <w:rPr>
                                <w:rFonts w:asciiTheme="minorHAnsi" w:eastAsiaTheme="minorHAnsi" w:hAnsiTheme="minorHAnsi" w:cstheme="minorHAnsi"/>
                                <w:b/>
                                <w:sz w:val="28"/>
                                <w:szCs w:val="28"/>
                              </w:rPr>
                              <w:t>seine Jünger Ähren von den Halmen. Da sagten die Pharisäer zu ihm: „Sieh doch, was deine Jünger tun! Das ist am Sabbat verboten.“ …</w:t>
                            </w:r>
                          </w:p>
                          <w:p w14:paraId="31CDE08C" w14:textId="77777777" w:rsidR="002E0A7E" w:rsidRPr="002E0A7E" w:rsidRDefault="002E0A7E" w:rsidP="002E0A7E">
                            <w:pPr>
                              <w:spacing w:after="0" w:line="240" w:lineRule="auto"/>
                              <w:jc w:val="center"/>
                              <w:rPr>
                                <w:rFonts w:asciiTheme="minorHAnsi" w:eastAsiaTheme="minorHAnsi" w:hAnsiTheme="minorHAnsi" w:cstheme="minorHAnsi"/>
                                <w:b/>
                                <w:sz w:val="28"/>
                                <w:szCs w:val="28"/>
                              </w:rPr>
                            </w:pPr>
                          </w:p>
                          <w:p w14:paraId="5382AF00" w14:textId="1BD38F0D" w:rsidR="002E0A7E" w:rsidRPr="002E0A7E" w:rsidRDefault="001D6782" w:rsidP="002E0A7E">
                            <w:pPr>
                              <w:spacing w:after="0" w:line="240" w:lineRule="auto"/>
                              <w:jc w:val="center"/>
                              <w:rPr>
                                <w:rFonts w:asciiTheme="minorHAnsi" w:eastAsiaTheme="minorHAnsi" w:hAnsiTheme="minorHAnsi" w:cstheme="minorHAnsi"/>
                                <w:b/>
                                <w:sz w:val="28"/>
                                <w:szCs w:val="28"/>
                              </w:rPr>
                            </w:pPr>
                            <w:r w:rsidRPr="002E0A7E">
                              <w:rPr>
                                <w:rFonts w:asciiTheme="minorHAnsi" w:eastAsiaTheme="minorHAnsi" w:hAnsiTheme="minorHAnsi" w:cstheme="minorHAnsi"/>
                                <w:b/>
                                <w:sz w:val="28"/>
                                <w:szCs w:val="28"/>
                              </w:rPr>
                              <w:t>Jesus sagte zu den Pharisäern:  „Gott hat den Sabbat für den Menschen gemacht, nicht den Menschen für den Sabbat.“</w:t>
                            </w:r>
                          </w:p>
                          <w:p w14:paraId="1D6527C8" w14:textId="048E2339" w:rsidR="00474A89" w:rsidRPr="002E0A7E" w:rsidRDefault="002E0A7E" w:rsidP="002E0A7E">
                            <w:pPr>
                              <w:spacing w:after="0" w:line="240" w:lineRule="auto"/>
                              <w:jc w:val="center"/>
                              <w:rPr>
                                <w:rFonts w:asciiTheme="minorHAnsi" w:eastAsiaTheme="minorHAnsi" w:hAnsiTheme="minorHAnsi" w:cstheme="minorHAnsi"/>
                                <w:sz w:val="28"/>
                                <w:szCs w:val="28"/>
                              </w:rPr>
                            </w:pPr>
                            <w:r w:rsidRPr="002E0A7E">
                              <w:rPr>
                                <w:rFonts w:asciiTheme="minorHAnsi" w:eastAsiaTheme="minorHAnsi" w:hAnsiTheme="minorHAnsi" w:cstheme="minorHAnsi"/>
                                <w:sz w:val="28"/>
                                <w:szCs w:val="28"/>
                              </w:rPr>
                              <w:t>(Mk.</w:t>
                            </w:r>
                            <w:r w:rsidR="00E2499D">
                              <w:rPr>
                                <w:rFonts w:asciiTheme="minorHAnsi" w:eastAsiaTheme="minorHAnsi" w:hAnsiTheme="minorHAnsi" w:cstheme="minorHAnsi"/>
                                <w:sz w:val="28"/>
                                <w:szCs w:val="28"/>
                              </w:rPr>
                              <w:t xml:space="preserve"> </w:t>
                            </w:r>
                            <w:r w:rsidRPr="002E0A7E">
                              <w:rPr>
                                <w:rFonts w:asciiTheme="minorHAnsi" w:eastAsiaTheme="minorHAnsi" w:hAnsiTheme="minorHAnsi" w:cstheme="minorHAnsi"/>
                                <w:sz w:val="28"/>
                                <w:szCs w:val="28"/>
                              </w:rPr>
                              <w:t xml:space="preserve">2, 23-24 + </w:t>
                            </w:r>
                            <w:r>
                              <w:rPr>
                                <w:rFonts w:asciiTheme="minorHAnsi" w:eastAsiaTheme="minorHAnsi" w:hAnsiTheme="minorHAnsi" w:cstheme="minorHAnsi"/>
                                <w:sz w:val="28"/>
                                <w:szCs w:val="28"/>
                              </w:rPr>
                              <w:t>27</w:t>
                            </w:r>
                            <w:r w:rsidRPr="002E0A7E">
                              <w:rPr>
                                <w:rFonts w:asciiTheme="minorHAnsi" w:eastAsiaTheme="minorHAnsi" w:hAnsiTheme="minorHAnsi" w:cstheme="minorHAnsi"/>
                                <w:sz w:val="28"/>
                                <w:szCs w:val="28"/>
                              </w:rPr>
                              <w:t>)</w:t>
                            </w:r>
                          </w:p>
                          <w:p w14:paraId="42EF0C39" w14:textId="77777777" w:rsidR="002E0A7E" w:rsidRPr="00474A89" w:rsidRDefault="002E0A7E" w:rsidP="001D6782">
                            <w:pPr>
                              <w:spacing w:after="0" w:line="240" w:lineRule="auto"/>
                              <w:rPr>
                                <w:rFonts w:asciiTheme="minorHAnsi" w:eastAsiaTheme="minorHAnsi" w:hAnsiTheme="minorHAnsi" w:cstheme="minorHAnsi"/>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54pt;margin-top:82.25pt;width:425.25pt;height:1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" fillcolor="white [3201]" stroked="f" strokeweight=".5pt">
                <v:textbox>
                  <w:txbxContent>
                    <w:p w14:paraId="2DF75F31" w14:textId="77777777" w:rsidR="002E0A7E" w:rsidRDefault="002E0A7E" w:rsidP="002E0A7E">
                      <w:pPr>
                        <w:spacing w:after="0" w:line="240" w:lineRule="auto"/>
                        <w:jc w:val="center"/>
                        <w:rPr>
                          <w:rFonts w:asciiTheme="minorHAnsi" w:eastAsiaTheme="minorHAnsi" w:hAnsiTheme="minorHAnsi" w:cstheme="minorHAnsi"/>
                          <w:b/>
                          <w:sz w:val="28"/>
                          <w:szCs w:val="28"/>
                        </w:rPr>
                      </w:pPr>
                    </w:p>
                    <w:p w14:paraId="060B9C38" w14:textId="77777777" w:rsidR="002E0A7E" w:rsidRDefault="002E0A7E" w:rsidP="002E0A7E">
                      <w:pPr>
                        <w:spacing w:after="0" w:line="240" w:lineRule="auto"/>
                        <w:jc w:val="center"/>
                        <w:rPr>
                          <w:rFonts w:asciiTheme="minorHAnsi" w:eastAsiaTheme="minorHAnsi" w:hAnsiTheme="minorHAnsi" w:cstheme="minorHAnsi"/>
                          <w:b/>
                          <w:sz w:val="28"/>
                          <w:szCs w:val="28"/>
                        </w:rPr>
                      </w:pPr>
                    </w:p>
                    <w:p w14:paraId="5A484234" w14:textId="77777777" w:rsidR="002E0A7E" w:rsidRDefault="001D6782" w:rsidP="002E0A7E">
                      <w:pPr>
                        <w:spacing w:after="0" w:line="240" w:lineRule="auto"/>
                        <w:jc w:val="center"/>
                        <w:rPr>
                          <w:rFonts w:asciiTheme="minorHAnsi" w:eastAsiaTheme="minorHAnsi" w:hAnsiTheme="minorHAnsi" w:cstheme="minorHAnsi"/>
                          <w:b/>
                          <w:sz w:val="28"/>
                          <w:szCs w:val="28"/>
                        </w:rPr>
                      </w:pPr>
                      <w:r w:rsidRPr="002E0A7E">
                        <w:rPr>
                          <w:rFonts w:asciiTheme="minorHAnsi" w:eastAsiaTheme="minorHAnsi" w:hAnsiTheme="minorHAnsi" w:cstheme="minorHAnsi"/>
                          <w:b/>
                          <w:sz w:val="28"/>
                          <w:szCs w:val="28"/>
                        </w:rPr>
                        <w:t xml:space="preserve">An einem Sabbat ging Jesus durch die Felder. Unterwegs rissen </w:t>
                      </w:r>
                    </w:p>
                    <w:p w14:paraId="122F4129" w14:textId="21209C42" w:rsidR="001D6782" w:rsidRPr="002E0A7E" w:rsidRDefault="001D6782" w:rsidP="002E0A7E">
                      <w:pPr>
                        <w:spacing w:after="0" w:line="240" w:lineRule="auto"/>
                        <w:jc w:val="center"/>
                        <w:rPr>
                          <w:rFonts w:asciiTheme="minorHAnsi" w:eastAsiaTheme="minorHAnsi" w:hAnsiTheme="minorHAnsi" w:cstheme="minorHAnsi"/>
                          <w:b/>
                          <w:sz w:val="28"/>
                          <w:szCs w:val="28"/>
                        </w:rPr>
                      </w:pPr>
                      <w:r w:rsidRPr="002E0A7E">
                        <w:rPr>
                          <w:rFonts w:asciiTheme="minorHAnsi" w:eastAsiaTheme="minorHAnsi" w:hAnsiTheme="minorHAnsi" w:cstheme="minorHAnsi"/>
                          <w:b/>
                          <w:sz w:val="28"/>
                          <w:szCs w:val="28"/>
                        </w:rPr>
                        <w:t>seine Jünger Ähren von den Halmen. Da sagten die Pharisäer zu ihm: „Sieh doch, was deine Jünger tun! Das ist am Sabbat verboten.“ …</w:t>
                      </w:r>
                    </w:p>
                    <w:p w14:paraId="31CDE08C" w14:textId="77777777" w:rsidR="002E0A7E" w:rsidRPr="002E0A7E" w:rsidRDefault="002E0A7E" w:rsidP="002E0A7E">
                      <w:pPr>
                        <w:spacing w:after="0" w:line="240" w:lineRule="auto"/>
                        <w:jc w:val="center"/>
                        <w:rPr>
                          <w:rFonts w:asciiTheme="minorHAnsi" w:eastAsiaTheme="minorHAnsi" w:hAnsiTheme="minorHAnsi" w:cstheme="minorHAnsi"/>
                          <w:b/>
                          <w:sz w:val="28"/>
                          <w:szCs w:val="28"/>
                        </w:rPr>
                      </w:pPr>
                    </w:p>
                    <w:p w14:paraId="5382AF00" w14:textId="1BD38F0D" w:rsidR="002E0A7E" w:rsidRPr="002E0A7E" w:rsidRDefault="001D6782" w:rsidP="002E0A7E">
                      <w:pPr>
                        <w:spacing w:after="0" w:line="240" w:lineRule="auto"/>
                        <w:jc w:val="center"/>
                        <w:rPr>
                          <w:rFonts w:asciiTheme="minorHAnsi" w:eastAsiaTheme="minorHAnsi" w:hAnsiTheme="minorHAnsi" w:cstheme="minorHAnsi"/>
                          <w:b/>
                          <w:sz w:val="28"/>
                          <w:szCs w:val="28"/>
                        </w:rPr>
                      </w:pPr>
                      <w:r w:rsidRPr="002E0A7E">
                        <w:rPr>
                          <w:rFonts w:asciiTheme="minorHAnsi" w:eastAsiaTheme="minorHAnsi" w:hAnsiTheme="minorHAnsi" w:cstheme="minorHAnsi"/>
                          <w:b/>
                          <w:sz w:val="28"/>
                          <w:szCs w:val="28"/>
                        </w:rPr>
                        <w:t>Jesus sagte zu den Pharisäern:  „Gott hat den Sabbat für den Menschen gemacht, nicht den Menschen für den Sabbat.“</w:t>
                      </w:r>
                    </w:p>
                    <w:p w14:paraId="1D6527C8" w14:textId="048E2339" w:rsidR="00474A89" w:rsidRPr="002E0A7E" w:rsidRDefault="002E0A7E" w:rsidP="002E0A7E">
                      <w:pPr>
                        <w:spacing w:after="0" w:line="240" w:lineRule="auto"/>
                        <w:jc w:val="center"/>
                        <w:rPr>
                          <w:rFonts w:asciiTheme="minorHAnsi" w:eastAsiaTheme="minorHAnsi" w:hAnsiTheme="minorHAnsi" w:cstheme="minorHAnsi"/>
                          <w:sz w:val="28"/>
                          <w:szCs w:val="28"/>
                        </w:rPr>
                      </w:pPr>
                      <w:r w:rsidRPr="002E0A7E">
                        <w:rPr>
                          <w:rFonts w:asciiTheme="minorHAnsi" w:eastAsiaTheme="minorHAnsi" w:hAnsiTheme="minorHAnsi" w:cstheme="minorHAnsi"/>
                          <w:sz w:val="28"/>
                          <w:szCs w:val="28"/>
                        </w:rPr>
                        <w:t>(Mk.</w:t>
                      </w:r>
                      <w:r w:rsidR="00E2499D">
                        <w:rPr>
                          <w:rFonts w:asciiTheme="minorHAnsi" w:eastAsiaTheme="minorHAnsi" w:hAnsiTheme="minorHAnsi" w:cstheme="minorHAnsi"/>
                          <w:sz w:val="28"/>
                          <w:szCs w:val="28"/>
                        </w:rPr>
                        <w:t xml:space="preserve"> </w:t>
                      </w:r>
                      <w:r w:rsidRPr="002E0A7E">
                        <w:rPr>
                          <w:rFonts w:asciiTheme="minorHAnsi" w:eastAsiaTheme="minorHAnsi" w:hAnsiTheme="minorHAnsi" w:cstheme="minorHAnsi"/>
                          <w:sz w:val="28"/>
                          <w:szCs w:val="28"/>
                        </w:rPr>
                        <w:t xml:space="preserve">2, 23-24 + </w:t>
                      </w:r>
                      <w:r>
                        <w:rPr>
                          <w:rFonts w:asciiTheme="minorHAnsi" w:eastAsiaTheme="minorHAnsi" w:hAnsiTheme="minorHAnsi" w:cstheme="minorHAnsi"/>
                          <w:sz w:val="28"/>
                          <w:szCs w:val="28"/>
                        </w:rPr>
                        <w:t>27</w:t>
                      </w:r>
                      <w:r w:rsidRPr="002E0A7E">
                        <w:rPr>
                          <w:rFonts w:asciiTheme="minorHAnsi" w:eastAsiaTheme="minorHAnsi" w:hAnsiTheme="minorHAnsi" w:cstheme="minorHAnsi"/>
                          <w:sz w:val="28"/>
                          <w:szCs w:val="28"/>
                        </w:rPr>
                        <w:t>)</w:t>
                      </w:r>
                    </w:p>
                    <w:p w14:paraId="42EF0C39" w14:textId="77777777" w:rsidR="002E0A7E" w:rsidRPr="00474A89" w:rsidRDefault="002E0A7E" w:rsidP="001D6782">
                      <w:pPr>
                        <w:spacing w:after="0" w:line="240" w:lineRule="auto"/>
                        <w:rPr>
                          <w:rFonts w:asciiTheme="minorHAnsi" w:eastAsiaTheme="minorHAnsi" w:hAnsiTheme="minorHAnsi" w:cstheme="minorHAnsi"/>
                          <w:bCs/>
                          <w:sz w:val="28"/>
                          <w:szCs w:val="28"/>
                        </w:rPr>
                      </w:pPr>
                    </w:p>
                  </w:txbxContent>
                </v:textbox>
                <w10:wrap anchorx="margin"/>
              </v:shape>
            </w:pict>
          </mc:Fallback>
        </mc:AlternateContent>
      </w:r>
      <w:r>
        <w:rPr>
          <w:noProof/>
          <w:lang w:eastAsia="de-DE"/>
        </w:rPr>
        <w:drawing>
          <wp:anchor distT="0" distB="0" distL="114300" distR="114300" simplePos="0" relativeHeight="251663360" behindDoc="0" locked="0" layoutInCell="1" allowOverlap="1" wp14:anchorId="02B91FFB" wp14:editId="150A5801">
            <wp:simplePos x="0" y="0"/>
            <wp:positionH relativeFrom="margin">
              <wp:posOffset>180975</wp:posOffset>
            </wp:positionH>
            <wp:positionV relativeFrom="margin">
              <wp:posOffset>206375</wp:posOffset>
            </wp:positionV>
            <wp:extent cx="6539230" cy="38550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38550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78454366"/>
      <w:r w:rsidR="00474A89" w:rsidRPr="00474A89">
        <w:rPr>
          <w:rFonts w:asciiTheme="minorHAnsi" w:eastAsiaTheme="minorHAnsi" w:hAnsiTheme="minorHAnsi" w:cstheme="minorBidi"/>
          <w:b/>
          <w:sz w:val="28"/>
          <w:szCs w:val="28"/>
        </w:rPr>
        <w:t xml:space="preserve">      </w:t>
      </w:r>
    </w:p>
    <w:p w14:paraId="4EAE0A75" w14:textId="77777777" w:rsidR="00AC14CE" w:rsidRDefault="00AC14CE" w:rsidP="00AC14CE">
      <w:pPr>
        <w:spacing w:after="0" w:line="240" w:lineRule="auto"/>
        <w:ind w:firstLine="360"/>
        <w:rPr>
          <w:sz w:val="28"/>
          <w:szCs w:val="28"/>
        </w:rPr>
      </w:pPr>
    </w:p>
    <w:p w14:paraId="348EB4EC" w14:textId="77777777" w:rsidR="00AC14CE" w:rsidRDefault="00AC14CE" w:rsidP="00AC14CE">
      <w:pPr>
        <w:spacing w:after="0" w:line="240" w:lineRule="auto"/>
        <w:ind w:firstLine="360"/>
        <w:rPr>
          <w:sz w:val="28"/>
          <w:szCs w:val="28"/>
        </w:rPr>
      </w:pPr>
    </w:p>
    <w:p w14:paraId="741C9068" w14:textId="77777777" w:rsidR="00283714" w:rsidRPr="00283714" w:rsidRDefault="00283714" w:rsidP="00283714">
      <w:pPr>
        <w:spacing w:after="0" w:line="240" w:lineRule="auto"/>
        <w:ind w:firstLine="360"/>
        <w:rPr>
          <w:rFonts w:cs="Calibri"/>
          <w:sz w:val="28"/>
          <w:szCs w:val="28"/>
        </w:rPr>
      </w:pPr>
      <w:r w:rsidRPr="00283714">
        <w:rPr>
          <w:rFonts w:cs="Calibri"/>
          <w:sz w:val="28"/>
          <w:szCs w:val="28"/>
        </w:rPr>
        <w:t>Sie haben schon Informationen zu diesem Bibeltext erhalten (</w:t>
      </w:r>
      <w:r w:rsidRPr="00283714">
        <w:rPr>
          <w:rFonts w:cs="Calibri"/>
          <w:b/>
          <w:sz w:val="28"/>
          <w:szCs w:val="28"/>
        </w:rPr>
        <w:t>M1</w:t>
      </w:r>
      <w:r w:rsidRPr="00283714">
        <w:rPr>
          <w:rFonts w:cs="Calibri"/>
          <w:sz w:val="28"/>
          <w:szCs w:val="28"/>
        </w:rPr>
        <w:t>) und den genannten</w:t>
      </w:r>
    </w:p>
    <w:p w14:paraId="06DCD8E0" w14:textId="77777777" w:rsidR="00283714" w:rsidRPr="00283714" w:rsidRDefault="00283714" w:rsidP="00283714">
      <w:pPr>
        <w:spacing w:after="0" w:line="240" w:lineRule="auto"/>
        <w:ind w:firstLine="360"/>
        <w:rPr>
          <w:rFonts w:cs="Calibri"/>
          <w:sz w:val="28"/>
          <w:szCs w:val="28"/>
        </w:rPr>
      </w:pPr>
      <w:r w:rsidRPr="00283714">
        <w:rPr>
          <w:rFonts w:cs="Calibri"/>
          <w:sz w:val="28"/>
          <w:szCs w:val="28"/>
        </w:rPr>
        <w:t xml:space="preserve">Begründungen für die Einhaltung des Sabbats als Ruhetag eine Überschrift gegeben.       </w:t>
      </w:r>
    </w:p>
    <w:p w14:paraId="6178BCD9" w14:textId="77777777" w:rsidR="00283714" w:rsidRPr="00283714" w:rsidRDefault="00283714" w:rsidP="00283714">
      <w:pPr>
        <w:spacing w:after="0" w:line="240" w:lineRule="auto"/>
        <w:ind w:firstLine="360"/>
        <w:rPr>
          <w:rFonts w:cs="Calibri"/>
          <w:bCs/>
          <w:sz w:val="28"/>
          <w:szCs w:val="28"/>
        </w:rPr>
      </w:pPr>
    </w:p>
    <w:p w14:paraId="6FF1C8DD" w14:textId="77777777" w:rsidR="00283714" w:rsidRPr="00283714" w:rsidRDefault="00283714" w:rsidP="00283714">
      <w:pPr>
        <w:numPr>
          <w:ilvl w:val="0"/>
          <w:numId w:val="3"/>
        </w:numPr>
        <w:spacing w:after="0" w:line="240" w:lineRule="auto"/>
        <w:contextualSpacing/>
        <w:rPr>
          <w:rFonts w:cs="Calibri"/>
          <w:sz w:val="28"/>
          <w:szCs w:val="28"/>
        </w:rPr>
      </w:pPr>
      <w:r w:rsidRPr="00283714">
        <w:rPr>
          <w:rFonts w:cs="Calibri"/>
          <w:sz w:val="28"/>
          <w:szCs w:val="28"/>
        </w:rPr>
        <w:t>Vergleichen Sie Ihre Ideen und einigen Sie sich auf eine gemeinsame Überschrift. Tragen Sie diese in die dritte Spalte der Tabelle (</w:t>
      </w:r>
      <w:r w:rsidRPr="00283714">
        <w:rPr>
          <w:rFonts w:cs="Calibri"/>
          <w:b/>
          <w:sz w:val="28"/>
          <w:szCs w:val="28"/>
        </w:rPr>
        <w:t>M5</w:t>
      </w:r>
      <w:r w:rsidRPr="00283714">
        <w:rPr>
          <w:rFonts w:cs="Calibri"/>
          <w:sz w:val="28"/>
          <w:szCs w:val="28"/>
        </w:rPr>
        <w:t xml:space="preserve">) ein. </w:t>
      </w:r>
    </w:p>
    <w:p w14:paraId="7E5EA043" w14:textId="77777777" w:rsidR="00AC14CE" w:rsidRPr="00AC14CE" w:rsidRDefault="00AC14CE" w:rsidP="00AC14CE">
      <w:pPr>
        <w:spacing w:after="0" w:line="240" w:lineRule="auto"/>
        <w:ind w:left="720"/>
        <w:contextualSpacing/>
        <w:jc w:val="both"/>
        <w:rPr>
          <w:rFonts w:cs="Calibri"/>
          <w:sz w:val="28"/>
          <w:szCs w:val="28"/>
        </w:rPr>
      </w:pPr>
    </w:p>
    <w:p w14:paraId="0F3725C0" w14:textId="36782A04" w:rsidR="00AC14CE" w:rsidRPr="00AC14CE" w:rsidRDefault="00AC14CE" w:rsidP="00AC14CE">
      <w:pPr>
        <w:numPr>
          <w:ilvl w:val="0"/>
          <w:numId w:val="1"/>
        </w:numPr>
        <w:spacing w:after="0" w:line="240" w:lineRule="auto"/>
        <w:contextualSpacing/>
        <w:jc w:val="both"/>
        <w:rPr>
          <w:rFonts w:cs="Calibri"/>
          <w:sz w:val="28"/>
          <w:szCs w:val="28"/>
        </w:rPr>
      </w:pPr>
      <w:r w:rsidRPr="00AC14CE">
        <w:rPr>
          <w:rFonts w:cs="Calibri"/>
          <w:sz w:val="28"/>
          <w:szCs w:val="28"/>
        </w:rPr>
        <w:t xml:space="preserve">Überlegen Sie, wie die </w:t>
      </w:r>
      <w:r>
        <w:rPr>
          <w:rFonts w:cs="Calibri"/>
          <w:sz w:val="28"/>
          <w:szCs w:val="28"/>
        </w:rPr>
        <w:t>in I</w:t>
      </w:r>
      <w:r w:rsidRPr="00AC14CE">
        <w:rPr>
          <w:rFonts w:cs="Calibri"/>
          <w:sz w:val="28"/>
          <w:szCs w:val="28"/>
        </w:rPr>
        <w:t>hrem Bibeltext hervorgehobene Bedeutung des arbeitsfreien Ruhetages in die heutige Zeit übertragen werden kann. Finden Sie zwei bis drei Beispiele und tragen Sie diese unter Ihrer Überschrift in die Tabelle ein.</w:t>
      </w:r>
    </w:p>
    <w:p w14:paraId="51AFF085" w14:textId="77777777" w:rsidR="00AC14CE" w:rsidRPr="00AC14CE" w:rsidRDefault="00AC14CE" w:rsidP="00AC14CE">
      <w:pPr>
        <w:spacing w:after="0" w:line="240" w:lineRule="auto"/>
        <w:ind w:left="720"/>
        <w:contextualSpacing/>
        <w:jc w:val="both"/>
        <w:rPr>
          <w:rFonts w:cs="Calibri"/>
          <w:sz w:val="28"/>
          <w:szCs w:val="28"/>
        </w:rPr>
      </w:pPr>
    </w:p>
    <w:p w14:paraId="65AAF9E0" w14:textId="5BE9FAE0" w:rsidR="00AC14CE" w:rsidRPr="00AC14CE" w:rsidRDefault="00AC14CE" w:rsidP="00AC14CE">
      <w:pPr>
        <w:numPr>
          <w:ilvl w:val="0"/>
          <w:numId w:val="1"/>
        </w:numPr>
        <w:spacing w:after="0" w:line="240" w:lineRule="auto"/>
        <w:contextualSpacing/>
        <w:jc w:val="both"/>
        <w:rPr>
          <w:rFonts w:cs="Calibri"/>
          <w:sz w:val="28"/>
          <w:szCs w:val="28"/>
        </w:rPr>
      </w:pPr>
      <w:r w:rsidRPr="00AC14CE">
        <w:rPr>
          <w:rFonts w:cs="Calibri"/>
          <w:sz w:val="28"/>
          <w:szCs w:val="28"/>
        </w:rPr>
        <w:t>Diskutieren Sie die Aussage: „Nicht wir halten den Sonntag, der Sonntag hält uns</w:t>
      </w:r>
      <w:r w:rsidR="00E2499D">
        <w:rPr>
          <w:rFonts w:cs="Calibri"/>
          <w:sz w:val="28"/>
          <w:szCs w:val="28"/>
        </w:rPr>
        <w:t>.</w:t>
      </w:r>
      <w:bookmarkStart w:id="1" w:name="_GoBack"/>
      <w:bookmarkEnd w:id="1"/>
      <w:r w:rsidRPr="00AC14CE">
        <w:rPr>
          <w:rFonts w:cs="Calibri"/>
          <w:sz w:val="28"/>
          <w:szCs w:val="28"/>
        </w:rPr>
        <w:t>“</w:t>
      </w:r>
    </w:p>
    <w:p w14:paraId="6B41053A" w14:textId="77777777" w:rsidR="00AC14CE" w:rsidRPr="00AC14CE" w:rsidRDefault="00AC14CE" w:rsidP="00AC14CE">
      <w:pPr>
        <w:spacing w:after="0" w:line="240" w:lineRule="auto"/>
        <w:ind w:left="720"/>
        <w:contextualSpacing/>
        <w:jc w:val="both"/>
        <w:rPr>
          <w:rFonts w:cs="Calibri"/>
          <w:sz w:val="28"/>
          <w:szCs w:val="28"/>
        </w:rPr>
      </w:pPr>
      <w:r w:rsidRPr="00AC14CE">
        <w:rPr>
          <w:rFonts w:cs="Calibri"/>
          <w:sz w:val="28"/>
          <w:szCs w:val="28"/>
        </w:rPr>
        <w:t>Notieren Sie Ihre Gedanken in Stichworten:</w:t>
      </w:r>
    </w:p>
    <w:p w14:paraId="38726FC4" w14:textId="77777777" w:rsidR="00AC14CE" w:rsidRPr="00AC14CE" w:rsidRDefault="00AC14CE" w:rsidP="00AC14CE">
      <w:pPr>
        <w:spacing w:after="0" w:line="240" w:lineRule="auto"/>
        <w:ind w:left="720"/>
        <w:contextualSpacing/>
        <w:jc w:val="both"/>
        <w:rPr>
          <w:rFonts w:cs="Calibri"/>
          <w:sz w:val="28"/>
          <w:szCs w:val="28"/>
        </w:rPr>
      </w:pPr>
    </w:p>
    <w:p w14:paraId="1936890C" w14:textId="77777777" w:rsidR="00AC14CE" w:rsidRPr="00AC14CE" w:rsidRDefault="00AC14CE" w:rsidP="00AC14CE">
      <w:pPr>
        <w:spacing w:after="0" w:line="240" w:lineRule="auto"/>
        <w:ind w:left="720"/>
        <w:contextualSpacing/>
        <w:jc w:val="both"/>
        <w:rPr>
          <w:rFonts w:cs="Calibri"/>
          <w:sz w:val="28"/>
          <w:szCs w:val="28"/>
        </w:rPr>
      </w:pPr>
    </w:p>
    <w:p w14:paraId="5C3458D7" w14:textId="77777777" w:rsidR="00AC14CE" w:rsidRPr="00AC14CE" w:rsidRDefault="00AC14CE" w:rsidP="00AC14CE">
      <w:pPr>
        <w:pBdr>
          <w:bottom w:val="single" w:sz="12" w:space="1" w:color="auto"/>
        </w:pBdr>
        <w:spacing w:after="0" w:line="240" w:lineRule="auto"/>
        <w:ind w:left="720"/>
        <w:contextualSpacing/>
        <w:jc w:val="both"/>
        <w:rPr>
          <w:rFonts w:cs="Calibri"/>
          <w:sz w:val="28"/>
          <w:szCs w:val="28"/>
        </w:rPr>
      </w:pPr>
    </w:p>
    <w:p w14:paraId="5F4114E2" w14:textId="77777777" w:rsidR="00AC14CE" w:rsidRPr="00AC14CE" w:rsidRDefault="00AC14CE" w:rsidP="00AC14CE">
      <w:pPr>
        <w:spacing w:after="0" w:line="240" w:lineRule="auto"/>
        <w:ind w:left="720"/>
        <w:contextualSpacing/>
        <w:jc w:val="both"/>
        <w:rPr>
          <w:rFonts w:cs="Calibri"/>
          <w:sz w:val="28"/>
          <w:szCs w:val="28"/>
        </w:rPr>
      </w:pPr>
    </w:p>
    <w:p w14:paraId="5ECB07B4" w14:textId="77777777" w:rsidR="00AC14CE" w:rsidRPr="00AC14CE" w:rsidRDefault="00AC14CE" w:rsidP="00AC14CE">
      <w:pPr>
        <w:spacing w:after="0" w:line="240" w:lineRule="auto"/>
        <w:ind w:left="720"/>
        <w:contextualSpacing/>
        <w:jc w:val="both"/>
        <w:rPr>
          <w:rFonts w:cs="Calibri"/>
          <w:sz w:val="28"/>
          <w:szCs w:val="28"/>
        </w:rPr>
      </w:pPr>
    </w:p>
    <w:p w14:paraId="2DF369EB" w14:textId="77777777" w:rsidR="00AC14CE" w:rsidRPr="00AC14CE" w:rsidRDefault="00AC14CE" w:rsidP="00AC14CE">
      <w:pPr>
        <w:pBdr>
          <w:top w:val="single" w:sz="12" w:space="1" w:color="auto"/>
          <w:bottom w:val="single" w:sz="12" w:space="1" w:color="auto"/>
        </w:pBdr>
        <w:spacing w:after="0" w:line="240" w:lineRule="auto"/>
        <w:ind w:left="720"/>
        <w:contextualSpacing/>
        <w:jc w:val="both"/>
        <w:rPr>
          <w:rFonts w:cs="Calibri"/>
          <w:sz w:val="28"/>
          <w:szCs w:val="28"/>
        </w:rPr>
      </w:pPr>
    </w:p>
    <w:p w14:paraId="6E333AEE" w14:textId="77777777" w:rsidR="00AC14CE" w:rsidRPr="00AC14CE" w:rsidRDefault="00AC14CE" w:rsidP="00AC14CE">
      <w:pPr>
        <w:pBdr>
          <w:top w:val="single" w:sz="12" w:space="1" w:color="auto"/>
          <w:bottom w:val="single" w:sz="12" w:space="1" w:color="auto"/>
        </w:pBdr>
        <w:spacing w:after="0" w:line="240" w:lineRule="auto"/>
        <w:ind w:left="720"/>
        <w:contextualSpacing/>
        <w:jc w:val="both"/>
        <w:rPr>
          <w:rFonts w:cs="Calibri"/>
          <w:sz w:val="28"/>
          <w:szCs w:val="28"/>
        </w:rPr>
      </w:pPr>
    </w:p>
    <w:bookmarkEnd w:id="0"/>
    <w:p w14:paraId="3E689F24" w14:textId="77777777" w:rsidR="00AC14CE" w:rsidRPr="00AC14CE" w:rsidRDefault="00AC14CE" w:rsidP="00AC14CE">
      <w:pPr>
        <w:spacing w:after="0" w:line="240" w:lineRule="auto"/>
        <w:ind w:left="720"/>
        <w:contextualSpacing/>
        <w:jc w:val="both"/>
        <w:rPr>
          <w:rFonts w:cs="Calibri"/>
          <w:sz w:val="32"/>
          <w:szCs w:val="32"/>
        </w:rPr>
      </w:pPr>
    </w:p>
    <w:sectPr w:rsidR="00AC14CE" w:rsidRPr="00AC14CE" w:rsidSect="00474A89">
      <w:headerReference w:type="default" r:id="rId9"/>
      <w:pgSz w:w="11900" w:h="16840"/>
      <w:pgMar w:top="720" w:right="720" w:bottom="720"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65E26" w14:textId="77777777" w:rsidR="004F1C75" w:rsidRDefault="004F1C75" w:rsidP="004D3648">
      <w:pPr>
        <w:spacing w:after="0" w:line="240" w:lineRule="auto"/>
      </w:pPr>
      <w:r>
        <w:separator/>
      </w:r>
    </w:p>
  </w:endnote>
  <w:endnote w:type="continuationSeparator" w:id="0">
    <w:p w14:paraId="24FAE1ED" w14:textId="77777777" w:rsidR="004F1C75" w:rsidRDefault="004F1C75" w:rsidP="004D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2216A" w14:textId="77777777" w:rsidR="004F1C75" w:rsidRDefault="004F1C75" w:rsidP="004D3648">
      <w:pPr>
        <w:spacing w:after="0" w:line="240" w:lineRule="auto"/>
      </w:pPr>
      <w:r>
        <w:separator/>
      </w:r>
    </w:p>
  </w:footnote>
  <w:footnote w:type="continuationSeparator" w:id="0">
    <w:p w14:paraId="0174A8D6" w14:textId="77777777" w:rsidR="004F1C75" w:rsidRDefault="004F1C75" w:rsidP="004D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C32C" w14:textId="4F835A9F" w:rsidR="004D3648" w:rsidRPr="00614AF4" w:rsidRDefault="00C9232A" w:rsidP="00C9232A">
    <w:pPr>
      <w:pStyle w:val="Kopfzeile"/>
      <w:jc w:val="right"/>
      <w:rPr>
        <w:rFonts w:ascii="Tahoma" w:hAnsi="Tahoma" w:cs="Tahoma"/>
        <w:b/>
        <w:bCs/>
        <w:sz w:val="24"/>
        <w:szCs w:val="24"/>
      </w:rPr>
    </w:pPr>
    <w:r>
      <w:rPr>
        <w:rFonts w:ascii="Tahoma" w:hAnsi="Tahoma" w:cs="Tahoma"/>
        <w:b/>
        <w:bCs/>
        <w:sz w:val="24"/>
        <w:szCs w:val="24"/>
      </w:rPr>
      <w:t xml:space="preserve">Gruppe </w:t>
    </w:r>
    <w:r w:rsidR="00283714">
      <w:rPr>
        <w:rFonts w:ascii="Tahoma" w:hAnsi="Tahoma" w:cs="Tahoma"/>
        <w:b/>
        <w:bCs/>
        <w:sz w:val="24"/>
        <w:szCs w:val="24"/>
      </w:rPr>
      <w:t>4</w:t>
    </w:r>
    <w:r w:rsidR="00BD08DB">
      <w:rPr>
        <w:rFonts w:ascii="Tahoma" w:hAnsi="Tahoma" w:cs="Tahoma"/>
        <w:b/>
        <w:bCs/>
        <w:sz w:val="24"/>
        <w:szCs w:val="24"/>
      </w:rPr>
      <w:t>/</w:t>
    </w:r>
    <w:r w:rsidR="009F096D">
      <w:rPr>
        <w:rFonts w:ascii="Tahoma" w:hAnsi="Tahoma" w:cs="Tahoma"/>
        <w:b/>
        <w:bCs/>
        <w:sz w:val="24"/>
        <w:szCs w:val="24"/>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3E66"/>
    <w:multiLevelType w:val="hybridMultilevel"/>
    <w:tmpl w:val="1C7C4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AE7300"/>
    <w:multiLevelType w:val="hybridMultilevel"/>
    <w:tmpl w:val="183AF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911A6A"/>
    <w:multiLevelType w:val="hybridMultilevel"/>
    <w:tmpl w:val="71B6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98"/>
    <w:rsid w:val="000670FE"/>
    <w:rsid w:val="00084A91"/>
    <w:rsid w:val="000D75FD"/>
    <w:rsid w:val="00125D94"/>
    <w:rsid w:val="0019591F"/>
    <w:rsid w:val="001D31E3"/>
    <w:rsid w:val="001D6782"/>
    <w:rsid w:val="00202724"/>
    <w:rsid w:val="00214E2E"/>
    <w:rsid w:val="00283714"/>
    <w:rsid w:val="002E0A7E"/>
    <w:rsid w:val="00305B94"/>
    <w:rsid w:val="003A4010"/>
    <w:rsid w:val="00420CF2"/>
    <w:rsid w:val="00474A89"/>
    <w:rsid w:val="004B14E3"/>
    <w:rsid w:val="004D3648"/>
    <w:rsid w:val="004E3DCD"/>
    <w:rsid w:val="004F1C75"/>
    <w:rsid w:val="005A530F"/>
    <w:rsid w:val="005B1357"/>
    <w:rsid w:val="00614AF4"/>
    <w:rsid w:val="00641B79"/>
    <w:rsid w:val="007712B0"/>
    <w:rsid w:val="007B3C03"/>
    <w:rsid w:val="008045DE"/>
    <w:rsid w:val="00805AD3"/>
    <w:rsid w:val="0085222C"/>
    <w:rsid w:val="00872EE0"/>
    <w:rsid w:val="00886934"/>
    <w:rsid w:val="008F7571"/>
    <w:rsid w:val="00943D98"/>
    <w:rsid w:val="00993BFF"/>
    <w:rsid w:val="009D3D67"/>
    <w:rsid w:val="009F096D"/>
    <w:rsid w:val="00A52869"/>
    <w:rsid w:val="00A7569F"/>
    <w:rsid w:val="00AB4CE0"/>
    <w:rsid w:val="00AC14CE"/>
    <w:rsid w:val="00AF3324"/>
    <w:rsid w:val="00B82C95"/>
    <w:rsid w:val="00BD0340"/>
    <w:rsid w:val="00BD08DB"/>
    <w:rsid w:val="00BD4441"/>
    <w:rsid w:val="00BF6514"/>
    <w:rsid w:val="00C35834"/>
    <w:rsid w:val="00C4458A"/>
    <w:rsid w:val="00C9232A"/>
    <w:rsid w:val="00CA3E23"/>
    <w:rsid w:val="00CB1350"/>
    <w:rsid w:val="00DB4B55"/>
    <w:rsid w:val="00E07F1C"/>
    <w:rsid w:val="00E2499D"/>
    <w:rsid w:val="00F37B4E"/>
    <w:rsid w:val="00F52C75"/>
    <w:rsid w:val="00F66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 Hahn</dc:creator>
  <cp:lastModifiedBy>Schilling Stefanie</cp:lastModifiedBy>
  <cp:revision>3</cp:revision>
  <cp:lastPrinted>2021-09-17T13:39:00Z</cp:lastPrinted>
  <dcterms:created xsi:type="dcterms:W3CDTF">2021-10-27T11:52:00Z</dcterms:created>
  <dcterms:modified xsi:type="dcterms:W3CDTF">2021-11-09T12:02:00Z</dcterms:modified>
</cp:coreProperties>
</file>