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0" w:rsidRDefault="004D05D0" w:rsidP="004D05D0"/>
    <w:p w:rsidR="004D05D0" w:rsidRDefault="004D05D0" w:rsidP="004D05D0"/>
    <w:p w:rsidR="004D05D0" w:rsidRDefault="004D05D0" w:rsidP="004D05D0"/>
    <w:p w:rsidR="004D05D0" w:rsidRDefault="004D05D0" w:rsidP="004D05D0"/>
    <w:p w:rsidR="004D05D0" w:rsidRDefault="004D05D0" w:rsidP="004D05D0">
      <w:pPr>
        <w:jc w:val="center"/>
      </w:pPr>
      <w:bookmarkStart w:id="0" w:name="_GoBack"/>
      <w:r>
        <w:rPr>
          <w:rFonts w:ascii="PTSansRegular" w:hAnsi="PTSansRegular" w:cs="Helvetica"/>
          <w:noProof/>
          <w:color w:val="000000"/>
          <w:lang w:eastAsia="de-DE"/>
        </w:rPr>
        <w:drawing>
          <wp:inline distT="0" distB="0" distL="0" distR="0" wp14:anchorId="08FBAC62" wp14:editId="3A10DA82">
            <wp:extent cx="3166110" cy="4572000"/>
            <wp:effectExtent l="19050" t="0" r="0" b="0"/>
            <wp:docPr id="4" name="detail_image" descr="Bild:  Hieronymus Bosch - Der Aufstieg in das himmlische Paradies. Tafel der vier Jenseits-Darstell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image" descr="Bild:  Hieronymus Bosch - Der Aufstieg in das himmlische Paradies. Tafel der vier Jenseits-Darstellu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D05D0" w:rsidRPr="00C8401C" w:rsidRDefault="004D05D0" w:rsidP="004D05D0">
      <w:pPr>
        <w:jc w:val="center"/>
        <w:rPr>
          <w:sz w:val="16"/>
          <w:szCs w:val="16"/>
        </w:rPr>
      </w:pPr>
      <w:r w:rsidRPr="00C8401C">
        <w:rPr>
          <w:sz w:val="16"/>
          <w:szCs w:val="16"/>
        </w:rPr>
        <w:t>Hieronymus Bosch, Visionen aus dem Jenseits, um 1490</w:t>
      </w:r>
      <w:r w:rsidR="007B79DC" w:rsidRPr="00C8401C">
        <w:rPr>
          <w:sz w:val="16"/>
          <w:szCs w:val="16"/>
        </w:rPr>
        <w:t xml:space="preserve"> (gemeinfrei)</w:t>
      </w:r>
    </w:p>
    <w:p w:rsidR="004D05D0" w:rsidRDefault="004D05D0" w:rsidP="004D05D0">
      <w:pPr>
        <w:jc w:val="center"/>
      </w:pPr>
    </w:p>
    <w:p w:rsidR="004D05D0" w:rsidRDefault="004D05D0" w:rsidP="004D05D0">
      <w:pPr>
        <w:jc w:val="center"/>
      </w:pPr>
    </w:p>
    <w:p w:rsidR="004D05D0" w:rsidRDefault="004D05D0" w:rsidP="004D05D0">
      <w:pPr>
        <w:jc w:val="center"/>
      </w:pPr>
    </w:p>
    <w:p w:rsidR="004D05D0" w:rsidRDefault="004D05D0" w:rsidP="004D05D0">
      <w:pPr>
        <w:jc w:val="center"/>
      </w:pPr>
    </w:p>
    <w:p w:rsidR="004D05D0" w:rsidRDefault="004D05D0" w:rsidP="004D05D0">
      <w:pPr>
        <w:jc w:val="center"/>
      </w:pPr>
    </w:p>
    <w:p w:rsidR="004D05D0" w:rsidRDefault="004D05D0" w:rsidP="004D05D0">
      <w:pPr>
        <w:jc w:val="center"/>
      </w:pPr>
    </w:p>
    <w:p w:rsidR="004D05D0" w:rsidRDefault="004D05D0" w:rsidP="004D05D0">
      <w:pPr>
        <w:tabs>
          <w:tab w:val="left" w:pos="6385"/>
        </w:tabs>
      </w:pPr>
    </w:p>
    <w:p w:rsidR="004D575E" w:rsidRDefault="004D575E"/>
    <w:sectPr w:rsidR="004D575E" w:rsidSect="004D575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1C" w:rsidRDefault="00C8401C" w:rsidP="00C8401C">
      <w:pPr>
        <w:spacing w:after="0" w:line="240" w:lineRule="auto"/>
      </w:pPr>
      <w:r>
        <w:separator/>
      </w:r>
    </w:p>
  </w:endnote>
  <w:endnote w:type="continuationSeparator" w:id="0">
    <w:p w:rsidR="00C8401C" w:rsidRDefault="00C8401C" w:rsidP="00C8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1C" w:rsidRDefault="00C8401C" w:rsidP="00C8401C">
      <w:pPr>
        <w:spacing w:after="0" w:line="240" w:lineRule="auto"/>
      </w:pPr>
      <w:r>
        <w:separator/>
      </w:r>
    </w:p>
  </w:footnote>
  <w:footnote w:type="continuationSeparator" w:id="0">
    <w:p w:rsidR="00C8401C" w:rsidRDefault="00C8401C" w:rsidP="00C8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1C" w:rsidRPr="00C8401C" w:rsidRDefault="00C8401C" w:rsidP="00C8401C">
    <w:pPr>
      <w:pStyle w:val="Kopfzeile"/>
      <w:jc w:val="right"/>
      <w:rPr>
        <w:rFonts w:ascii="Tahoma" w:hAnsi="Tahoma" w:cs="Tahoma"/>
        <w:b/>
      </w:rPr>
    </w:pPr>
    <w:r w:rsidRPr="00C8401C">
      <w:rPr>
        <w:rFonts w:ascii="Tahoma" w:hAnsi="Tahoma" w:cs="Tahoma"/>
        <w:b/>
      </w:rPr>
      <w:t>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D0"/>
    <w:rsid w:val="004D05D0"/>
    <w:rsid w:val="004D575E"/>
    <w:rsid w:val="00561C97"/>
    <w:rsid w:val="007B79DC"/>
    <w:rsid w:val="00C8401C"/>
    <w:rsid w:val="00F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5D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5D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8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01C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01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5D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5D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8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01C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01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hauenstein</dc:creator>
  <cp:lastModifiedBy>Hahn, Heide</cp:lastModifiedBy>
  <cp:revision>5</cp:revision>
  <dcterms:created xsi:type="dcterms:W3CDTF">2017-07-27T07:52:00Z</dcterms:created>
  <dcterms:modified xsi:type="dcterms:W3CDTF">2017-09-04T15:02:00Z</dcterms:modified>
</cp:coreProperties>
</file>